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VERIFICA FINALE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36"/>
          <w:szCs w:val="36"/>
          <w:u w:val="none"/>
          <w:shd w:fill="auto" w:val="clear"/>
          <w:vertAlign w:val="baseline"/>
          <w:rtl w:val="0"/>
        </w:rPr>
        <w:t xml:space="preserve">FUNZIONE STRUMENTALE</w:t>
      </w:r>
    </w:p>
    <w:tbl>
      <w:tblPr>
        <w:tblStyle w:val="Table1"/>
        <w:tblW w:w="902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5417"/>
        <w:gridCol w:w="3611"/>
        <w:tblGridChange w:id="0">
          <w:tblGrid>
            <w:gridCol w:w="5417"/>
            <w:gridCol w:w="36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A.S.: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FUNZIONE STRUMENTALE ASSEGNATA  </w:t>
            </w:r>
          </w:p>
        </w:tc>
      </w:tr>
      <w:tr>
        <w:trPr>
          <w:cantSplit w:val="0"/>
          <w:trHeight w:val="379" w:hRule="atLeast"/>
          <w:tblHeader w:val="0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PTOF/auto</w:t>
            </w:r>
            <w:r w:rsidDel="00000000" w:rsidR="00000000" w:rsidRPr="00000000">
              <w:rPr>
                <w:rtl w:val="0"/>
              </w:rPr>
              <w:t xml:space="preserve">valutazione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Inclusione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Multimedialità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  <w:t xml:space="preserve">oordinamento infanzia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257"/>
        <w:gridCol w:w="6771"/>
        <w:tblGridChange w:id="0">
          <w:tblGrid>
            <w:gridCol w:w="2257"/>
            <w:gridCol w:w="6771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be5f1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ATTIVITA’ E INIZIATIVE ATTUATE (in sintesi con data/periodo di attuazione)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8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4213"/>
        <w:gridCol w:w="1710"/>
        <w:gridCol w:w="1711"/>
        <w:gridCol w:w="1394"/>
        <w:tblGridChange w:id="0">
          <w:tblGrid>
            <w:gridCol w:w="4213"/>
            <w:gridCol w:w="1710"/>
            <w:gridCol w:w="1711"/>
            <w:gridCol w:w="139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OBIETTIVI PERSEGUITI/RISULTATI RAGGIUNTI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(vedi PTOF)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raggiunto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Parzialmente raggiunto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INCONTRI CON COMMISSIONI/GRUPPI AFFERENTI ALLA F.S.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 FORMAZIONE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DOCUMENTI E/O STRUMENTI PRODOTTI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MOTIVI CHE HANNO FAVORITO/OSTACOLATO IL PIENO RAGGIUNGIMENTO DEGLI OBIETTIVI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be5f1" w:val="clear"/>
            <w:tcMar>
              <w:left w:w="9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PROPOSTE PER LO SVILUPPO DELLA FUNZIONE E LA RIPROGETTAZIONE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data,                     </w:t>
        <w:tab/>
        <w:tab/>
        <w:tab/>
        <w:t xml:space="preserve">                              La Funzione Strumentale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Consultare l</w:t>
      </w:r>
      <w:r w:rsidDel="00000000" w:rsidR="00000000" w:rsidRPr="00000000">
        <w:rPr>
          <w:b w:val="1"/>
          <w:sz w:val="20"/>
          <w:szCs w:val="20"/>
          <w:rtl w:val="0"/>
        </w:rPr>
        <w:t xml:space="preserve">’elenco degli obiettivi formativi prioritari desunti dal PTOF</w:t>
      </w:r>
      <w:r w:rsidDel="00000000" w:rsidR="00000000" w:rsidRPr="00000000">
        <w:rPr>
          <w:sz w:val="20"/>
          <w:szCs w:val="20"/>
          <w:rtl w:val="0"/>
        </w:rPr>
        <w:t xml:space="preserve">, fornito in documento allegato e presente sul PTOF 2022-25; indicare semplicemente la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LETTERA  dell’obiettivo nell’elenco</w:t>
      </w:r>
      <w:r w:rsidDel="00000000" w:rsidR="00000000" w:rsidRPr="00000000">
        <w:rPr>
          <w:sz w:val="20"/>
          <w:szCs w:val="20"/>
          <w:rtl w:val="0"/>
        </w:rPr>
        <w:t xml:space="preserve"> a cui sono riconducibili gli obiettivi delle attività/ del progetto.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1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●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it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ListLabel1">
    <w:name w:val="ListLabel 1"/>
    <w:qFormat w:val="1"/>
    <w:rPr>
      <w:rFonts w:ascii="Arial" w:cs="Noto Sans Symbols" w:eastAsia="Noto Sans Symbols" w:hAnsi="Arial"/>
      <w:b w:val="1"/>
      <w:sz w:val="22"/>
    </w:rPr>
  </w:style>
  <w:style w:type="character" w:styleId="ListLabel2">
    <w:name w:val="ListLabel 2"/>
    <w:qFormat w:val="1"/>
    <w:rPr>
      <w:rFonts w:cs="Courier New" w:eastAsia="Courier New"/>
    </w:rPr>
  </w:style>
  <w:style w:type="character" w:styleId="ListLabel3">
    <w:name w:val="ListLabel 3"/>
    <w:qFormat w:val="1"/>
    <w:rPr>
      <w:rFonts w:cs="Noto Sans Symbols" w:eastAsia="Noto Sans Symbols"/>
    </w:rPr>
  </w:style>
  <w:style w:type="character" w:styleId="ListLabel4">
    <w:name w:val="ListLabel 4"/>
    <w:qFormat w:val="1"/>
    <w:rPr>
      <w:rFonts w:cs="Noto Sans Symbols" w:eastAsia="Noto Sans Symbols"/>
    </w:rPr>
  </w:style>
  <w:style w:type="character" w:styleId="ListLabel5">
    <w:name w:val="ListLabel 5"/>
    <w:qFormat w:val="1"/>
    <w:rPr>
      <w:rFonts w:cs="Courier New" w:eastAsia="Courier New"/>
    </w:rPr>
  </w:style>
  <w:style w:type="character" w:styleId="ListLabel6">
    <w:name w:val="ListLabel 6"/>
    <w:qFormat w:val="1"/>
    <w:rPr>
      <w:rFonts w:cs="Noto Sans Symbols" w:eastAsia="Noto Sans Symbols"/>
    </w:rPr>
  </w:style>
  <w:style w:type="character" w:styleId="ListLabel7">
    <w:name w:val="ListLabel 7"/>
    <w:qFormat w:val="1"/>
    <w:rPr>
      <w:rFonts w:cs="Noto Sans Symbols" w:eastAsia="Noto Sans Symbols"/>
    </w:rPr>
  </w:style>
  <w:style w:type="character" w:styleId="ListLabel8">
    <w:name w:val="ListLabel 8"/>
    <w:qFormat w:val="1"/>
    <w:rPr>
      <w:rFonts w:cs="Courier New" w:eastAsia="Courier New"/>
    </w:rPr>
  </w:style>
  <w:style w:type="character" w:styleId="ListLabel9">
    <w:name w:val="ListLabel 9"/>
    <w:qFormat w:val="1"/>
    <w:rPr>
      <w:rFonts w:cs="Noto Sans Symbols" w:eastAsia="Noto Sans Symbols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ormal1" w:default="1">
    <w:name w:val="LO-normal"/>
    <w:qFormat w:val="1"/>
    <w:pPr>
      <w:widowControl w:val="1"/>
      <w:bidi w:val="0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it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itle">
    <w:name w:val="Subtitle"/>
    <w:basedOn w:val="Normal1"/>
    <w:next w:val="Normal"/>
    <w:uiPriority w:val="11"/>
    <w:qFormat w:val="1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407C58"/>
    <w:pPr>
      <w:spacing w:after="0" w:before="0"/>
      <w:ind w:left="720" w:hanging="0"/>
      <w:contextualSpacing w:val="1"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njG7OAxW0E1vt/W7JVh30oNEog==">CgMxLjAyCGguZ2pkZ3hzOAByITFhVDQyRUoyV05xS3U1bER4d0duTTU3WXBxSWo0N3JYNA==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2020-06-20T07:50:00Z</dcterms:created>
</cp:coreProperties>
</file>