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VERIFICA FINALE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ATTIVITA’ AGGIUNTIVA DI INSEGNAMENTO</w:t>
      </w:r>
    </w:p>
    <w:tbl>
      <w:tblPr>
        <w:tblStyle w:val="Table1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418"/>
        <w:gridCol w:w="3611"/>
        <w:tblGridChange w:id="0">
          <w:tblGrid>
            <w:gridCol w:w="5418"/>
            <w:gridCol w:w="361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A.S.: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(CON RIFERIMENTO AL FIS)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left="720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ALUNNI/CLASSI DESTINATARI DEL PROGETTO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257"/>
        <w:gridCol w:w="6772"/>
        <w:tblGridChange w:id="0">
          <w:tblGrid>
            <w:gridCol w:w="2257"/>
            <w:gridCol w:w="677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hd w:fill="dbe5f1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ATTIVITA’ E INIZIATIVE ATTUATE (in sintesi, con data di svolgimento)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20" w:line="259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4214"/>
        <w:gridCol w:w="1710"/>
        <w:gridCol w:w="1711"/>
        <w:gridCol w:w="1394"/>
        <w:tblGridChange w:id="0">
          <w:tblGrid>
            <w:gridCol w:w="4214"/>
            <w:gridCol w:w="1710"/>
            <w:gridCol w:w="1711"/>
            <w:gridCol w:w="139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OBIETTIVI PERSEGUITI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rtl w:val="0"/>
              </w:rPr>
              <w:t xml:space="preserve"> e RISULTATI RAGGIUNTI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raggiunto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Parzialmente raggiunto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Raggiunto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 DI LAVORO E STRATEGIE DIDATTICHE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MOTIVI CHE HANNO FAVORITO/OSTACOLATO IL PIENO RAGGIUNGIMENTO DEGLI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PROPOSTE PER IL MIGLIORAMENTO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before="220" w:line="259" w:lineRule="auto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Luogo e data,                     </w:t>
        <w:tab/>
        <w:tab/>
        <w:tab/>
        <w:t xml:space="preserve">                              Il Responsabile</w:t>
      </w:r>
    </w:p>
    <w:p w:rsidR="00000000" w:rsidDel="00000000" w:rsidP="00000000" w:rsidRDefault="00000000" w:rsidRPr="00000000" w14:paraId="00000041">
      <w:pPr>
        <w:spacing w:before="220" w:line="259" w:lineRule="auto"/>
        <w:rPr/>
      </w:pPr>
      <w:bookmarkStart w:colFirst="0" w:colLast="0" w:name="_heading=h.u4lcwu6vuc1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20" w:line="259" w:lineRule="auto"/>
        <w:rPr/>
      </w:pPr>
      <w:bookmarkStart w:colFirst="0" w:colLast="0" w:name="_heading=h.e86hh3a2p8qq" w:id="3"/>
      <w:bookmarkEnd w:id="3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Consultare l</w:t>
      </w:r>
      <w:r w:rsidDel="00000000" w:rsidR="00000000" w:rsidRPr="00000000">
        <w:rPr>
          <w:b w:val="1"/>
          <w:sz w:val="20"/>
          <w:szCs w:val="20"/>
          <w:rtl w:val="0"/>
        </w:rPr>
        <w:t xml:space="preserve">’elenco degli obiettivi formativi prioritari desunti dal PTOF</w:t>
      </w:r>
      <w:r w:rsidDel="00000000" w:rsidR="00000000" w:rsidRPr="00000000">
        <w:rPr>
          <w:sz w:val="20"/>
          <w:szCs w:val="20"/>
          <w:rtl w:val="0"/>
        </w:rPr>
        <w:t xml:space="preserve">, fornito in documento allegato e presente sul PTOF 2022-25; indicare semplicemente la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LETTERA  dell’obiettivo nell’elenco</w:t>
      </w:r>
      <w:r w:rsidDel="00000000" w:rsidR="00000000" w:rsidRPr="00000000">
        <w:rPr>
          <w:sz w:val="20"/>
          <w:szCs w:val="20"/>
          <w:rtl w:val="0"/>
        </w:rPr>
        <w:t xml:space="preserve"> a cui sono riconducibili gli obiettivi delle attività/ del progetto.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/>
      <w:drawing>
        <wp:inline distB="0" distT="0" distL="0" distR="0">
          <wp:extent cx="571500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Ministero dell'istruzione e del merito</w:t>
    </w:r>
  </w:p>
  <w:p w:rsidR="00000000" w:rsidDel="00000000" w:rsidP="00000000" w:rsidRDefault="00000000" w:rsidRPr="00000000" w14:paraId="0000004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di MARZABOTTO</w:t>
    </w:r>
  </w:p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  <w:t xml:space="preserve">Via M. Musolesi, 1/A - 40043 Marzabotto (BO)</w:t>
    </w:r>
  </w:p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tl w:val="0"/>
      </w:rPr>
      <w:t xml:space="preserve">Tel. 051-932653- Fax 051-6787158</w:t>
    </w:r>
  </w:p>
  <w:p w:rsidR="00000000" w:rsidDel="00000000" w:rsidP="00000000" w:rsidRDefault="00000000" w:rsidRPr="00000000" w14:paraId="00000048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boic839001@istruzione.it - boic839001@pec.istruzione.it</w:t>
    </w:r>
  </w:p>
  <w:p w:rsidR="00000000" w:rsidDel="00000000" w:rsidP="00000000" w:rsidRDefault="00000000" w:rsidRPr="00000000" w14:paraId="00000049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Sito web: www.icmarzabottobologna.edu.it</w:t>
    </w:r>
  </w:p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e"/>
    <w:next w:val="Corpotesto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e"/>
    <w:qFormat w:val="1"/>
    <w:pPr>
      <w:suppressLineNumbers w:val="1"/>
    </w:pPr>
  </w:style>
  <w:style w:type="paragraph" w:styleId="LO-normal" w:customStyle="1">
    <w:name w:val="LO-normal"/>
    <w:qFormat w:val="1"/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LO-normal"/>
    <w:next w:val="Normale"/>
    <w:uiPriority w:val="11"/>
    <w:qFormat w:val="1"/>
    <w:pPr>
      <w:keepNext w:val="1"/>
      <w:keepLines w:val="1"/>
      <w:spacing w:after="320" w:line="276" w:lineRule="auto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 w:val="1"/>
    <w:rsid w:val="00407C58"/>
    <w:pPr>
      <w:ind w:left="720"/>
      <w:contextualSpacing w:val="1"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9r1qeLxM0pZ0r3YfIXmNhAG+PA==">CgMxLjAyCWguMzBqMHpsbDIIaC5namRneHMyDmgudTRsY3d1NnZ1YzEzMg5oLmU4NmhoM2EycDhxcTgAciExNjFhOHRubnpCZVNXcnNueXhVc24xUHY1c1RMZmxQSFU=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2022-05-20T10:56:00Z</dcterms:created>
  <dc:creator>Luciachiara Vitale</dc:creator>
</cp:coreProperties>
</file>